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64E" w:rsidRPr="0034764E" w:rsidRDefault="00641452" w:rsidP="0034764E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36"/>
          <w:sz w:val="32"/>
          <w:szCs w:val="30"/>
          <w:lang w:eastAsia="ru-RU"/>
        </w:rPr>
      </w:pPr>
      <w:r w:rsidRPr="0034764E">
        <w:rPr>
          <w:rFonts w:ascii="Arial" w:eastAsia="Times New Roman" w:hAnsi="Arial" w:cs="Arial"/>
          <w:b/>
          <w:kern w:val="36"/>
          <w:sz w:val="32"/>
          <w:szCs w:val="30"/>
          <w:lang w:eastAsia="ru-RU"/>
        </w:rPr>
        <w:t>«День Чистюл</w:t>
      </w:r>
      <w:r w:rsidR="0034764E" w:rsidRPr="0034764E">
        <w:rPr>
          <w:rFonts w:ascii="Arial" w:eastAsia="Times New Roman" w:hAnsi="Arial" w:cs="Arial"/>
          <w:b/>
          <w:kern w:val="36"/>
          <w:sz w:val="32"/>
          <w:szCs w:val="30"/>
          <w:lang w:eastAsia="ru-RU"/>
        </w:rPr>
        <w:t>ь</w:t>
      </w:r>
      <w:r w:rsidRPr="0034764E">
        <w:rPr>
          <w:rFonts w:ascii="Arial" w:eastAsia="Times New Roman" w:hAnsi="Arial" w:cs="Arial"/>
          <w:b/>
          <w:kern w:val="36"/>
          <w:sz w:val="32"/>
          <w:szCs w:val="30"/>
          <w:lang w:eastAsia="ru-RU"/>
        </w:rPr>
        <w:t>».</w:t>
      </w:r>
    </w:p>
    <w:p w:rsidR="00641452" w:rsidRDefault="00641452" w:rsidP="0034764E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kern w:val="36"/>
          <w:sz w:val="30"/>
          <w:szCs w:val="30"/>
          <w:lang w:eastAsia="ru-RU"/>
        </w:rPr>
      </w:pPr>
      <w:r w:rsidRPr="00EB1CD2">
        <w:rPr>
          <w:rFonts w:ascii="Arial" w:eastAsia="Times New Roman" w:hAnsi="Arial" w:cs="Arial"/>
          <w:kern w:val="36"/>
          <w:sz w:val="30"/>
          <w:szCs w:val="30"/>
          <w:lang w:eastAsia="ru-RU"/>
        </w:rPr>
        <w:t xml:space="preserve">Конспект </w:t>
      </w:r>
      <w:r w:rsidR="0034764E">
        <w:rPr>
          <w:rFonts w:ascii="Arial" w:eastAsia="Times New Roman" w:hAnsi="Arial" w:cs="Arial"/>
          <w:kern w:val="36"/>
          <w:sz w:val="30"/>
          <w:szCs w:val="30"/>
          <w:lang w:eastAsia="ru-RU"/>
        </w:rPr>
        <w:t>развлечения</w:t>
      </w:r>
      <w:r w:rsidRPr="00EB1CD2">
        <w:rPr>
          <w:rFonts w:ascii="Arial" w:eastAsia="Times New Roman" w:hAnsi="Arial" w:cs="Arial"/>
          <w:kern w:val="36"/>
          <w:sz w:val="30"/>
          <w:szCs w:val="30"/>
          <w:lang w:eastAsia="ru-RU"/>
        </w:rPr>
        <w:t xml:space="preserve"> в с</w:t>
      </w:r>
      <w:r w:rsidR="0034764E">
        <w:rPr>
          <w:rFonts w:ascii="Arial" w:eastAsia="Times New Roman" w:hAnsi="Arial" w:cs="Arial"/>
          <w:kern w:val="36"/>
          <w:sz w:val="30"/>
          <w:szCs w:val="30"/>
          <w:lang w:eastAsia="ru-RU"/>
        </w:rPr>
        <w:t xml:space="preserve">таршей </w:t>
      </w:r>
      <w:r w:rsidRPr="00EB1CD2">
        <w:rPr>
          <w:rFonts w:ascii="Arial" w:eastAsia="Times New Roman" w:hAnsi="Arial" w:cs="Arial"/>
          <w:kern w:val="36"/>
          <w:sz w:val="30"/>
          <w:szCs w:val="30"/>
          <w:lang w:eastAsia="ru-RU"/>
        </w:rPr>
        <w:t>группе</w:t>
      </w:r>
      <w:r w:rsidR="0034764E">
        <w:rPr>
          <w:rFonts w:ascii="Arial" w:eastAsia="Times New Roman" w:hAnsi="Arial" w:cs="Arial"/>
          <w:kern w:val="36"/>
          <w:sz w:val="30"/>
          <w:szCs w:val="30"/>
          <w:lang w:eastAsia="ru-RU"/>
        </w:rPr>
        <w:t>.</w:t>
      </w:r>
    </w:p>
    <w:p w:rsidR="0034764E" w:rsidRPr="00EB1CD2" w:rsidRDefault="0034764E" w:rsidP="0034764E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kern w:val="36"/>
          <w:sz w:val="30"/>
          <w:szCs w:val="30"/>
          <w:lang w:eastAsia="ru-RU"/>
        </w:rPr>
      </w:pPr>
    </w:p>
    <w:p w:rsidR="0034764E" w:rsidRDefault="0034764E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sz w:val="21"/>
          <w:szCs w:val="21"/>
          <w:lang w:eastAsia="ru-RU"/>
        </w:rPr>
        <w:t>ЦЕЛИ</w:t>
      </w:r>
      <w:r w:rsidR="00641452" w:rsidRPr="00EB1CD2">
        <w:rPr>
          <w:rFonts w:ascii="Arial" w:eastAsia="Times New Roman" w:hAnsi="Arial" w:cs="Arial"/>
          <w:sz w:val="21"/>
          <w:szCs w:val="21"/>
          <w:lang w:eastAsia="ru-RU"/>
        </w:rPr>
        <w:t>: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</w:p>
    <w:p w:rsidR="0034764E" w:rsidRDefault="0034764E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     </w:t>
      </w:r>
      <w:r w:rsidRPr="0034764E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-</w:t>
      </w:r>
      <w:r w:rsidR="001C140F" w:rsidRPr="001C140F">
        <w:t xml:space="preserve"> </w:t>
      </w:r>
      <w:r w:rsidR="001C140F" w:rsidRPr="001C140F">
        <w:rPr>
          <w:rFonts w:ascii="Arial" w:eastAsia="Times New Roman" w:hAnsi="Arial" w:cs="Arial"/>
          <w:sz w:val="21"/>
          <w:szCs w:val="21"/>
          <w:lang w:eastAsia="ru-RU"/>
        </w:rPr>
        <w:t>формирование  у детей осознанного отношения к выполнению правил личной гигиены, закрепление  знаний о предметах личной гигиены и навыках их использования.</w:t>
      </w:r>
    </w:p>
    <w:p w:rsidR="001C140F" w:rsidRDefault="001C140F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641452" w:rsidRPr="0034764E" w:rsidRDefault="0034764E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ЗАДАЧИ</w:t>
      </w:r>
      <w:r w:rsidRPr="0034764E">
        <w:rPr>
          <w:rFonts w:ascii="Arial" w:eastAsia="Times New Roman" w:hAnsi="Arial" w:cs="Arial"/>
          <w:sz w:val="21"/>
          <w:szCs w:val="21"/>
          <w:lang w:eastAsia="ru-RU"/>
        </w:rPr>
        <w:t>:</w:t>
      </w:r>
    </w:p>
    <w:p w:rsidR="00641452" w:rsidRPr="00EB1CD2" w:rsidRDefault="0034764E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       - </w:t>
      </w:r>
      <w:r w:rsidR="00641452" w:rsidRPr="00EB1CD2">
        <w:rPr>
          <w:rFonts w:ascii="Arial" w:eastAsia="Times New Roman" w:hAnsi="Arial" w:cs="Arial"/>
          <w:sz w:val="21"/>
          <w:szCs w:val="21"/>
          <w:lang w:eastAsia="ru-RU"/>
        </w:rPr>
        <w:t>Развивать связную речь, зрительное внимание и восприятие, мелкую моторику, координацию речи с движением, общих речевых навыков.</w:t>
      </w:r>
    </w:p>
    <w:p w:rsidR="00641452" w:rsidRPr="00EB1CD2" w:rsidRDefault="0034764E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       - </w:t>
      </w:r>
      <w:r w:rsidR="00641452" w:rsidRPr="00EB1CD2">
        <w:rPr>
          <w:rFonts w:ascii="Arial" w:eastAsia="Times New Roman" w:hAnsi="Arial" w:cs="Arial"/>
          <w:sz w:val="21"/>
          <w:szCs w:val="21"/>
          <w:lang w:eastAsia="ru-RU"/>
        </w:rPr>
        <w:t>Формировать умения коллективного взаимодействия, доброжелательных отношений между детьми.</w:t>
      </w:r>
    </w:p>
    <w:p w:rsidR="00641452" w:rsidRPr="00EB1CD2" w:rsidRDefault="0034764E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       -</w:t>
      </w:r>
      <w:r w:rsidR="00641452" w:rsidRPr="00EB1CD2">
        <w:rPr>
          <w:rFonts w:ascii="Arial" w:eastAsia="Times New Roman" w:hAnsi="Arial" w:cs="Arial"/>
          <w:sz w:val="21"/>
          <w:szCs w:val="21"/>
          <w:lang w:eastAsia="ru-RU"/>
        </w:rPr>
        <w:t>Продолжать побуждать детей к ведению здорового образа жизни.</w:t>
      </w:r>
    </w:p>
    <w:p w:rsidR="00641452" w:rsidRPr="00EB1CD2" w:rsidRDefault="0034764E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       -</w:t>
      </w:r>
      <w:r w:rsidR="00641452" w:rsidRPr="00EB1CD2">
        <w:rPr>
          <w:rFonts w:ascii="Arial" w:eastAsia="Times New Roman" w:hAnsi="Arial" w:cs="Arial"/>
          <w:sz w:val="21"/>
          <w:szCs w:val="21"/>
          <w:lang w:eastAsia="ru-RU"/>
        </w:rPr>
        <w:t>Прививать детям навыки культурного поведения за столом, показать важность соблюдения правил столового этикета, обращать внимание на культуру еды, умение пользоваться столовыми приборами и салфетками.</w:t>
      </w:r>
    </w:p>
    <w:p w:rsidR="00641452" w:rsidRDefault="0034764E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       -</w:t>
      </w:r>
      <w:r w:rsidR="00641452" w:rsidRPr="00EB1CD2">
        <w:rPr>
          <w:rFonts w:ascii="Arial" w:eastAsia="Times New Roman" w:hAnsi="Arial" w:cs="Arial"/>
          <w:sz w:val="21"/>
          <w:szCs w:val="21"/>
          <w:lang w:eastAsia="ru-RU"/>
        </w:rPr>
        <w:t>Воспитывать у детей стремление к чистоплотности, желание соблюдать личную гигиену.</w:t>
      </w:r>
    </w:p>
    <w:p w:rsidR="0034764E" w:rsidRPr="00EB1CD2" w:rsidRDefault="0034764E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34764E">
        <w:rPr>
          <w:rFonts w:ascii="Arial" w:eastAsia="Times New Roman" w:hAnsi="Arial" w:cs="Arial"/>
          <w:b/>
          <w:sz w:val="21"/>
          <w:szCs w:val="21"/>
          <w:lang w:eastAsia="ru-RU"/>
        </w:rPr>
        <w:t>Материалы:</w:t>
      </w: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«Паровозик», телевизор, алгоритм мытья рук, иллюстрации предметов гигиены (мыло, полотенце, мочалка, расческа, зеркальце, зубная щетка, носовой платок, шампунь, зубная паста, вода, шнуровка.</w:t>
      </w:r>
      <w:proofErr w:type="gramEnd"/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34764E">
        <w:rPr>
          <w:rFonts w:ascii="Arial" w:eastAsia="Times New Roman" w:hAnsi="Arial" w:cs="Arial"/>
          <w:b/>
          <w:sz w:val="21"/>
          <w:szCs w:val="21"/>
          <w:lang w:eastAsia="ru-RU"/>
        </w:rPr>
        <w:t>Методы и приемы:</w:t>
      </w: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Сюрпризный момент - приход Чистюли, игровой прием поездка на поезде, коммуникативная игра «Здравствуй! », рассматривание алгоритма мятья рук, картинки предметов гигиены, отгадывание загадок, пальчиковая игра, игра «Топ-хлоп, игра «Шуровка», итог (анализ)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.</w:t>
      </w:r>
      <w:proofErr w:type="gramEnd"/>
    </w:p>
    <w:p w:rsidR="0064145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34764E">
        <w:rPr>
          <w:rFonts w:ascii="Arial" w:eastAsia="Times New Roman" w:hAnsi="Arial" w:cs="Arial"/>
          <w:b/>
          <w:sz w:val="21"/>
          <w:szCs w:val="21"/>
          <w:lang w:eastAsia="ru-RU"/>
        </w:rPr>
        <w:t>Предшествующая работа:</w:t>
      </w: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Чтение сказки К. Чуковского «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Мойдодыр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», стихотворения А.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Барто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«Девочка чумазая», Н. Мигуновой «Почему надо чистить зубы», отрывок из стихотворения В. Маяковского «Что такое хорошо и что такое плохо». Рассматривание книг в картинках: «Я и мое тело», «Уроки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Мойдодыра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». Чтение и разучивание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потешек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о водичке, волосах. Чтение пословиц, поговорок, стихов о чистоте, здоровье, предметах гигиены. Отгадывание загадок о предметах личной гигиены. Проведение дидактической игры «Соедини предметы личной гигиены». Беседы на тему: «Личная гигиена».</w:t>
      </w:r>
    </w:p>
    <w:p w:rsidR="001C140F" w:rsidRDefault="001C140F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1C140F" w:rsidRPr="00EB1CD2" w:rsidRDefault="001C140F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64145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1C140F">
        <w:rPr>
          <w:rFonts w:ascii="Arial" w:eastAsia="Times New Roman" w:hAnsi="Arial" w:cs="Arial"/>
          <w:b/>
          <w:sz w:val="21"/>
          <w:szCs w:val="21"/>
          <w:lang w:eastAsia="ru-RU"/>
        </w:rPr>
        <w:t>Ход</w:t>
      </w:r>
      <w:r w:rsidR="001C140F" w:rsidRPr="001C140F">
        <w:rPr>
          <w:rFonts w:ascii="Arial" w:eastAsia="Times New Roman" w:hAnsi="Arial" w:cs="Arial"/>
          <w:b/>
          <w:sz w:val="21"/>
          <w:szCs w:val="21"/>
          <w:lang w:eastAsia="ru-RU"/>
        </w:rPr>
        <w:t xml:space="preserve"> мероприятия</w:t>
      </w:r>
      <w:r w:rsidRPr="00EB1CD2">
        <w:rPr>
          <w:rFonts w:ascii="Arial" w:eastAsia="Times New Roman" w:hAnsi="Arial" w:cs="Arial"/>
          <w:sz w:val="21"/>
          <w:szCs w:val="21"/>
          <w:lang w:eastAsia="ru-RU"/>
        </w:rPr>
        <w:t>:</w:t>
      </w:r>
    </w:p>
    <w:p w:rsidR="001C140F" w:rsidRPr="00EB1CD2" w:rsidRDefault="001C140F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Здравствуйте, ребята!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Здравствуйте!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Рад сегодня повстречаться,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С вами милые друзья,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Чистюлей звать меня.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- Я живу в стране чистоты и здоровья. Слово «здравствуй» похоже на слово «здоровье». Когда люди здороваются, они желают друг другу здоровья. Давайте и мы друг с другом поздороваемся.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 в своих группах перестраиваются парами. Далее двигаются парами по залу.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Коммуникативная игра «Здравствуй! »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Кого ни повстречаем, (идти в парах по группе)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Здоровья пожелаем.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Друг к другу повернемся,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Скажем: «Здравствуй», улыбнемся - говорят ребята (повернуться друг к другу и поздороваться правыми руками)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.</w:t>
      </w:r>
      <w:proofErr w:type="gramEnd"/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Кого ни повстречаем,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Здоровья пожелаем.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Друг к другу повернемся,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Обнимемся и улыбнемся (обнять друг друга)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.</w:t>
      </w:r>
      <w:proofErr w:type="gramEnd"/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Чистюлю: Как весело, как весело!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Отправиться с друзьями.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 загадочное путешествие,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Пойдемте вместе с нами!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- Девочки и мальчики, сегодня я предлагаю вам отправиться в очень интересное путешествие! А поедем мы на нашем паровозике!</w:t>
      </w:r>
    </w:p>
    <w:p w:rsidR="001C140F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- Наш паровозик отправляется, садитесь поскорее все те, кто хочет отправиться с нами в путешествие.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– Вот мы и приехали к нашей первой остановки. Ребята, а как вы думаете какая же наша первая остановка?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Чистота, умывальная.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Наша первая остановка Гигиеническая.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lastRenderedPageBreak/>
        <w:t>Остановка «Гигиеническая»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Если вы отгадаете мою загадку, то узнаете, что очень важно для нашего здоровья…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- Меня пьют, меня льют,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Всем нужна я, кто я такая?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Вода.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Подумайте и скажите, для чего нужна вода?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Чтобы мыться, плескаться, умываться.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Чистюля: - Когда мы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моем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руки?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Дети: - Мы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моем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руки перед едой, после прогулки, когда испачкаются руки после рисования или лепки, после того, как погладили животных и т. д.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Чистюля: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-К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ак часто надо мыться, умываться?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Умываться надо каждое утро, а мыться - каждую неделю, а еще перед сном каждый вечер надо мыть ноги.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А умеете ли вы правильно мыть руки? Сейчас мы это и проверим? Ой, ребята посмотрите, а что это?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Схема, таблица.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Чистюля: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-Д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авайте рассмотрим схему и ещё раз расскажем, как правильно мыть руки.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Рассматривание схемы и действие по схеме: (Закатываем рукава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-м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очим руки – намыливаем – трём кисти и каждый пальчик – смываем мыло – стряхиваем лишнюю воду «замком» - вытираем руки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полотен-цем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) 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Чистюля: - Молодцы ребята! А теперь мы отправляемся дальше. Скорее проходим все в вагончики и занимаем свои места.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Чух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чух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–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ч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ух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!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- Вот мы и доехали к нашей следующей станции. Выходим все скорее из вагончиков и узнаем, как же называется наша следующая остановка. Что вы видите здесь ребята? И как можно назвать эту станцию?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Дерево, волшебное дерево, необычное дерево.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А вы молодцы ребята догадливые эта станция называется «Дерево чистоты».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Станция «Дерево чистоты»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Ребята, посмотрите, какое необычное дерево. Вы встречали такие деревья? А давайте посмотрим, что на нем растет?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Дети поочередно отвечают на вопросы чистюли: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- Зубные щетки, зубные пасты, расчески, мыло, полотенце, зеркало.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Чистюля: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-Д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ля чего нужно мыло? Для чего нужно полотенце? А расческа? А зеркало? А зачем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нужны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зубная щетка и зубная паста?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Мыло нужно, чтобы мыть руки. Полотенце нужно, чтобы сушить ручки. Расческа, чтоб расчесывать волосы. Зеркало, чтобы смотреться в него. Зубная паста и зубная щетка, чтобы чистить зубки.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Как вы думаете, ребята, сколько раз в день надо чистить зубы?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Утром и вечером!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А почему нужно чистить зубы?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Чтоб они были здоровыми и не болели.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Ай да какие вы Молодцы ребята все то, вы знаете.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- А теперь настало время отправляться. Проходим скорее все в свои вагончики.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Чу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х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-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чух-чух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! Выходим все из вагончиков. Мы прибыли на станцию «Топ-хлоп»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А сейчас поиграем в игру, которая называется «Топ-хлоп». Если вы хотите сказать «Да», то вы хлопаете в ладоши, а если нет, то вы топаете. Говорить и кричать ничего не нужно. Будьте внимательны. Итак, начинаем.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а) ложкой кушают суп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.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(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х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лоп)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б) во время еды ставят локти на стол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.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(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т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оп)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в) вилкой кушают кашу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.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(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т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оп)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г) ложкой не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стучят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по тарелке (хлоп)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д) использованную салфетку кидают на пол (топ)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е) во время еды соседа не отвлекают (хлоп)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ж) во время еды разговаривают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.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(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т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оп)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З) еду пережевывают с закрытым ртом (хлоп)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Весело мы с вами поиграли. Молодцы! А наш поезд отправляется дальше, проходим все в вагончики. А как будет, называться следующая станция мы с вами попробуем еще раз отгадать. Что вы видите на этой станции?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Шнурки, ботиночки.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И следующая станция у нас называется Парк «Шнуровки»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Парк «Шнуровки»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Ребята, а кто знает какое время года у нас за окном?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Дети: - </w:t>
      </w:r>
      <w:r w:rsidR="001C140F">
        <w:rPr>
          <w:rFonts w:ascii="Arial" w:eastAsia="Times New Roman" w:hAnsi="Arial" w:cs="Arial"/>
          <w:sz w:val="21"/>
          <w:szCs w:val="21"/>
          <w:lang w:eastAsia="ru-RU"/>
        </w:rPr>
        <w:t>ВЕСНА</w:t>
      </w:r>
      <w:r w:rsidRPr="00EB1CD2"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Чистюля: - Правильно ребята! И </w:t>
      </w:r>
      <w:r w:rsidR="001C140F">
        <w:rPr>
          <w:rFonts w:ascii="Arial" w:eastAsia="Times New Roman" w:hAnsi="Arial" w:cs="Arial"/>
          <w:sz w:val="21"/>
          <w:szCs w:val="21"/>
          <w:lang w:eastAsia="ru-RU"/>
        </w:rPr>
        <w:t xml:space="preserve">мы </w:t>
      </w:r>
      <w:proofErr w:type="gramStart"/>
      <w:r w:rsidR="001C140F">
        <w:rPr>
          <w:rFonts w:ascii="Arial" w:eastAsia="Times New Roman" w:hAnsi="Arial" w:cs="Arial"/>
          <w:sz w:val="21"/>
          <w:szCs w:val="21"/>
          <w:lang w:eastAsia="ru-RU"/>
        </w:rPr>
        <w:t>одеваем на прогулку</w:t>
      </w: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ботинки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. А что есть у ботинок?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lastRenderedPageBreak/>
        <w:t>Дети: - Шнурки, замки.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А сейчас мы с вами будем учиться шнуровать ботинки?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(дети садятся за столы, на столах разложены разноцветные ботиночки и шнурки). Сначала мы согреем пальчики, а потом немножко поиграем (проводится пальчиковая гимнастика)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.</w:t>
      </w:r>
      <w:proofErr w:type="gramEnd"/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Ветер по лесу летал, (Плавные, волнообразные движения ладонями)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Ветер листики считал: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Вот 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дубовый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, (Загибают по одному пальчику на обеих руках)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Вот кленовый,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Вот рябиновый резной,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Вот с березки - золотой,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Вот последний лист с осинки (Спокойно укладывают ладони на стол)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Ветер бросил на тропинку.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- А теперь приступим к шнуровке. Берем один конец шнурка и продеваем в кольцо, затем другой конец продеваем в кольцо, получается крестик и т. д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Какие вы молодцы ребята! Ребята теперь покажите, как у вас получилось. Какие замечательные ботиночки у вас получились!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- Наше путешествие подошло к концу и вам пора ребята возвращаться в детский сад. Садимся скорее все в вагончики.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Чух-чух-чух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!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- И прежде чем расстаться, давайте вспомним, чем мы сегодня занимались, где побывали? Понравилось вам наше путешествие?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Дети: - Катались на паровозике, мыли руки, дерево чистоты, шнуровали ботинки. Да!</w:t>
      </w:r>
    </w:p>
    <w:p w:rsidR="0064145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Чистюля: - Ну а теперь. Вам пора ребята возвращаться в детский сад. До свидания!</w:t>
      </w:r>
    </w:p>
    <w:p w:rsidR="00713139" w:rsidRDefault="00713139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713139" w:rsidRDefault="00713139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713139" w:rsidRDefault="00713139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713139" w:rsidRPr="00EB1CD2" w:rsidRDefault="00713139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641452" w:rsidRPr="00713139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  <w:lang w:eastAsia="ru-RU"/>
        </w:rPr>
      </w:pPr>
      <w:r w:rsidRPr="00713139">
        <w:rPr>
          <w:rFonts w:ascii="Arial" w:eastAsia="Times New Roman" w:hAnsi="Arial" w:cs="Arial"/>
          <w:b/>
          <w:sz w:val="21"/>
          <w:szCs w:val="21"/>
          <w:lang w:eastAsia="ru-RU"/>
        </w:rPr>
        <w:t>Список используемой литературы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1. Васильева М. А. Программа воспитания и обучения в средней группе детского сада / М. А. Васильева. - М.</w:t>
      </w:r>
      <w:proofErr w:type="gram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:</w:t>
      </w:r>
      <w:proofErr w:type="gram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Мозаика-Синтез, 2007.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2.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Голицина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И. С. Перспективное планирование в детском саду. Средняя группа. Реализация ФГТ в ДОУ. – Скрипторий - 2010.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3. Конина Е. Ю. Формирование культурно - гигиенических навыков у детей. Игровой комплект. – Айрис - пресс, 2007.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4. Крылова Н. И.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Здоровьесберегающее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пространство в ДОУ. Волгоград: издательство «Учитель», 2009.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>5. Смирнова Т. Собираем куклу на прогулку. // Дошкольное образование. – 2008-№10-53-59с.</w:t>
      </w:r>
    </w:p>
    <w:p w:rsidR="00641452" w:rsidRPr="00EB1CD2" w:rsidRDefault="00641452" w:rsidP="0034764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6.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Венгера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 xml:space="preserve"> Л. А. Праздники здоровья для детей /М. Ю. </w:t>
      </w:r>
      <w:proofErr w:type="spellStart"/>
      <w:r w:rsidRPr="00EB1CD2">
        <w:rPr>
          <w:rFonts w:ascii="Arial" w:eastAsia="Times New Roman" w:hAnsi="Arial" w:cs="Arial"/>
          <w:sz w:val="21"/>
          <w:szCs w:val="21"/>
          <w:lang w:eastAsia="ru-RU"/>
        </w:rPr>
        <w:t>Картушина</w:t>
      </w:r>
      <w:proofErr w:type="spellEnd"/>
      <w:r w:rsidRPr="00EB1CD2">
        <w:rPr>
          <w:rFonts w:ascii="Arial" w:eastAsia="Times New Roman" w:hAnsi="Arial" w:cs="Arial"/>
          <w:sz w:val="21"/>
          <w:szCs w:val="21"/>
          <w:lang w:eastAsia="ru-RU"/>
        </w:rPr>
        <w:t>. Москва, 2009.</w:t>
      </w:r>
    </w:p>
    <w:p w:rsidR="00DF7EC1" w:rsidRPr="00EB1CD2" w:rsidRDefault="00DF7EC1" w:rsidP="0034764E">
      <w:pPr>
        <w:spacing w:after="0" w:line="240" w:lineRule="auto"/>
        <w:jc w:val="both"/>
      </w:pPr>
    </w:p>
    <w:sectPr w:rsidR="00DF7EC1" w:rsidRPr="00EB1CD2" w:rsidSect="003476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5544"/>
    <w:rsid w:val="00074029"/>
    <w:rsid w:val="001C140F"/>
    <w:rsid w:val="0034764E"/>
    <w:rsid w:val="00641452"/>
    <w:rsid w:val="00713139"/>
    <w:rsid w:val="00BC5544"/>
    <w:rsid w:val="00D97C07"/>
    <w:rsid w:val="00DF7EC1"/>
    <w:rsid w:val="00EB1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029"/>
  </w:style>
  <w:style w:type="paragraph" w:styleId="1">
    <w:name w:val="heading 1"/>
    <w:basedOn w:val="a"/>
    <w:link w:val="10"/>
    <w:uiPriority w:val="9"/>
    <w:qFormat/>
    <w:rsid w:val="006414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4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41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1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1C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14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4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41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1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1C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ДС №47</dc:creator>
  <cp:keywords/>
  <dc:description/>
  <cp:lastModifiedBy>Gena</cp:lastModifiedBy>
  <cp:revision>8</cp:revision>
  <cp:lastPrinted>2015-04-01T14:46:00Z</cp:lastPrinted>
  <dcterms:created xsi:type="dcterms:W3CDTF">2015-04-01T12:27:00Z</dcterms:created>
  <dcterms:modified xsi:type="dcterms:W3CDTF">2015-04-12T21:20:00Z</dcterms:modified>
</cp:coreProperties>
</file>